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90E2E" w14:textId="2681CA4D" w:rsidR="002878CB" w:rsidRPr="00FB22E0" w:rsidRDefault="00ED71DC">
      <w:pPr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</w:rPr>
        <w:t>CAFL League Management Meeting</w:t>
      </w:r>
      <w:r w:rsidR="004313D9">
        <w:rPr>
          <w:b/>
          <w:bCs/>
          <w:sz w:val="32"/>
          <w:szCs w:val="32"/>
        </w:rPr>
        <w:t xml:space="preserve"> </w:t>
      </w:r>
      <w:r w:rsidR="00842124">
        <w:rPr>
          <w:b/>
          <w:bCs/>
          <w:sz w:val="32"/>
          <w:szCs w:val="32"/>
        </w:rPr>
        <w:t>Minutes</w:t>
      </w:r>
      <w:r>
        <w:rPr>
          <w:b/>
          <w:bCs/>
          <w:sz w:val="32"/>
          <w:szCs w:val="32"/>
        </w:rPr>
        <w:t xml:space="preserve"> –</w:t>
      </w:r>
      <w:r w:rsidR="006618BB">
        <w:rPr>
          <w:b/>
          <w:bCs/>
          <w:sz w:val="32"/>
          <w:szCs w:val="32"/>
        </w:rPr>
        <w:t xml:space="preserve"> </w:t>
      </w:r>
      <w:r w:rsidR="005A4283">
        <w:rPr>
          <w:b/>
          <w:bCs/>
          <w:sz w:val="32"/>
          <w:szCs w:val="32"/>
        </w:rPr>
        <w:t xml:space="preserve">held </w:t>
      </w:r>
      <w:r w:rsidR="005705DE">
        <w:rPr>
          <w:b/>
          <w:bCs/>
          <w:sz w:val="32"/>
          <w:szCs w:val="32"/>
        </w:rPr>
        <w:t xml:space="preserve">on </w:t>
      </w:r>
      <w:r w:rsidR="00834ED2">
        <w:rPr>
          <w:b/>
          <w:bCs/>
          <w:sz w:val="32"/>
          <w:szCs w:val="32"/>
        </w:rPr>
        <w:t>Fri</w:t>
      </w:r>
      <w:r w:rsidR="004D5AED">
        <w:rPr>
          <w:b/>
          <w:bCs/>
          <w:sz w:val="32"/>
          <w:szCs w:val="32"/>
        </w:rPr>
        <w:t xml:space="preserve">day </w:t>
      </w:r>
      <w:r w:rsidR="00834ED2">
        <w:rPr>
          <w:b/>
          <w:bCs/>
          <w:sz w:val="32"/>
          <w:szCs w:val="32"/>
        </w:rPr>
        <w:t>19</w:t>
      </w:r>
      <w:r w:rsidR="003D13A0" w:rsidRPr="003D13A0">
        <w:rPr>
          <w:b/>
          <w:bCs/>
          <w:sz w:val="32"/>
          <w:szCs w:val="32"/>
          <w:vertAlign w:val="superscript"/>
        </w:rPr>
        <w:t>th</w:t>
      </w:r>
      <w:r w:rsidR="003D13A0">
        <w:rPr>
          <w:b/>
          <w:bCs/>
          <w:sz w:val="32"/>
          <w:szCs w:val="32"/>
        </w:rPr>
        <w:t xml:space="preserve"> </w:t>
      </w:r>
      <w:r w:rsidR="00834ED2">
        <w:rPr>
          <w:b/>
          <w:bCs/>
          <w:sz w:val="32"/>
          <w:szCs w:val="32"/>
        </w:rPr>
        <w:t>August</w:t>
      </w:r>
      <w:r w:rsidR="003D13A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at </w:t>
      </w:r>
      <w:r w:rsidR="00265C2E">
        <w:rPr>
          <w:b/>
          <w:bCs/>
          <w:sz w:val="32"/>
          <w:szCs w:val="32"/>
        </w:rPr>
        <w:t>7.00</w:t>
      </w:r>
      <w:r>
        <w:rPr>
          <w:b/>
          <w:bCs/>
          <w:sz w:val="32"/>
          <w:szCs w:val="32"/>
        </w:rPr>
        <w:t>pm via Microsoft Teams</w:t>
      </w:r>
    </w:p>
    <w:p w14:paraId="4899535F" w14:textId="40835398" w:rsidR="006D17F2" w:rsidRPr="006D17F2" w:rsidRDefault="002878C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Attendees </w:t>
      </w:r>
      <w:r w:rsidR="00943F1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proofErr w:type="spellStart"/>
      <w:r w:rsidR="009169EB">
        <w:rPr>
          <w:b/>
          <w:bCs/>
          <w:sz w:val="32"/>
          <w:szCs w:val="32"/>
        </w:rPr>
        <w:t>J.Hunt</w:t>
      </w:r>
      <w:proofErr w:type="spellEnd"/>
      <w:r w:rsidR="009169EB">
        <w:rPr>
          <w:b/>
          <w:bCs/>
          <w:sz w:val="32"/>
          <w:szCs w:val="32"/>
        </w:rPr>
        <w:t xml:space="preserve">, </w:t>
      </w:r>
      <w:proofErr w:type="spellStart"/>
      <w:r w:rsidR="009169EB">
        <w:rPr>
          <w:b/>
          <w:bCs/>
          <w:sz w:val="32"/>
          <w:szCs w:val="32"/>
        </w:rPr>
        <w:t>T.</w:t>
      </w:r>
      <w:r w:rsidR="00767397">
        <w:rPr>
          <w:b/>
          <w:bCs/>
          <w:sz w:val="32"/>
          <w:szCs w:val="32"/>
        </w:rPr>
        <w:t>Holmes</w:t>
      </w:r>
      <w:proofErr w:type="spellEnd"/>
      <w:r w:rsidR="00767397">
        <w:rPr>
          <w:b/>
          <w:bCs/>
          <w:sz w:val="32"/>
          <w:szCs w:val="32"/>
        </w:rPr>
        <w:t xml:space="preserve">, </w:t>
      </w:r>
      <w:proofErr w:type="spellStart"/>
      <w:r w:rsidR="00DB0C5D">
        <w:rPr>
          <w:b/>
          <w:bCs/>
          <w:sz w:val="32"/>
          <w:szCs w:val="32"/>
        </w:rPr>
        <w:t>I.Smith</w:t>
      </w:r>
      <w:proofErr w:type="spellEnd"/>
      <w:r w:rsidR="00DB0C5D">
        <w:rPr>
          <w:b/>
          <w:bCs/>
          <w:sz w:val="32"/>
          <w:szCs w:val="32"/>
        </w:rPr>
        <w:t xml:space="preserve">, </w:t>
      </w:r>
      <w:proofErr w:type="spellStart"/>
      <w:r w:rsidR="00DB0C5D">
        <w:rPr>
          <w:b/>
          <w:bCs/>
          <w:sz w:val="32"/>
          <w:szCs w:val="32"/>
        </w:rPr>
        <w:t>D.Johnson</w:t>
      </w:r>
      <w:proofErr w:type="spellEnd"/>
      <w:r w:rsidR="00DB0C5D">
        <w:rPr>
          <w:b/>
          <w:bCs/>
          <w:sz w:val="32"/>
          <w:szCs w:val="32"/>
        </w:rPr>
        <w:t xml:space="preserve">, </w:t>
      </w:r>
      <w:proofErr w:type="spellStart"/>
      <w:r w:rsidR="00DB0C5D">
        <w:rPr>
          <w:b/>
          <w:bCs/>
          <w:sz w:val="32"/>
          <w:szCs w:val="32"/>
        </w:rPr>
        <w:t>I.Hamilton</w:t>
      </w:r>
      <w:proofErr w:type="spellEnd"/>
      <w:r w:rsidR="00DB0C5D">
        <w:rPr>
          <w:b/>
          <w:bCs/>
          <w:sz w:val="32"/>
          <w:szCs w:val="32"/>
        </w:rPr>
        <w:t xml:space="preserve">, </w:t>
      </w:r>
      <w:r w:rsidR="003C1E10">
        <w:rPr>
          <w:b/>
          <w:bCs/>
          <w:sz w:val="32"/>
          <w:szCs w:val="32"/>
        </w:rPr>
        <w:t xml:space="preserve">Endo, </w:t>
      </w:r>
      <w:r w:rsidR="00EC4665">
        <w:rPr>
          <w:b/>
          <w:bCs/>
          <w:sz w:val="32"/>
          <w:szCs w:val="32"/>
        </w:rPr>
        <w:t>AG</w:t>
      </w:r>
      <w:r w:rsidR="00122AFA">
        <w:rPr>
          <w:b/>
          <w:bCs/>
          <w:sz w:val="32"/>
          <w:szCs w:val="32"/>
        </w:rPr>
        <w:t>.</w:t>
      </w:r>
    </w:p>
    <w:p w14:paraId="047BB287" w14:textId="485781CC" w:rsidR="002E41EA" w:rsidRDefault="002E41E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Apol</w:t>
      </w:r>
      <w:r w:rsidR="002878CB">
        <w:rPr>
          <w:b/>
          <w:bCs/>
          <w:sz w:val="32"/>
          <w:szCs w:val="32"/>
        </w:rPr>
        <w:t>ogie</w:t>
      </w:r>
      <w:r>
        <w:rPr>
          <w:b/>
          <w:bCs/>
          <w:sz w:val="32"/>
          <w:szCs w:val="32"/>
        </w:rPr>
        <w:t xml:space="preserve">s – </w:t>
      </w:r>
      <w:proofErr w:type="spellStart"/>
      <w:r w:rsidR="005F718C">
        <w:rPr>
          <w:b/>
          <w:bCs/>
          <w:sz w:val="32"/>
          <w:szCs w:val="32"/>
        </w:rPr>
        <w:t>D.Pardoe</w:t>
      </w:r>
      <w:proofErr w:type="spellEnd"/>
      <w:r w:rsidR="005F718C">
        <w:rPr>
          <w:b/>
          <w:bCs/>
          <w:sz w:val="32"/>
          <w:szCs w:val="32"/>
        </w:rPr>
        <w:t>,</w:t>
      </w:r>
      <w:r w:rsidR="00765C5E">
        <w:rPr>
          <w:b/>
          <w:bCs/>
          <w:sz w:val="32"/>
          <w:szCs w:val="32"/>
        </w:rPr>
        <w:t xml:space="preserve"> </w:t>
      </w:r>
      <w:proofErr w:type="spellStart"/>
      <w:r w:rsidR="00687DF1">
        <w:rPr>
          <w:b/>
          <w:bCs/>
          <w:sz w:val="32"/>
          <w:szCs w:val="32"/>
        </w:rPr>
        <w:t>P.Tustain</w:t>
      </w:r>
      <w:proofErr w:type="spellEnd"/>
      <w:r w:rsidR="00687DF1">
        <w:rPr>
          <w:b/>
          <w:bCs/>
          <w:sz w:val="32"/>
          <w:szCs w:val="32"/>
        </w:rPr>
        <w:t xml:space="preserve">, </w:t>
      </w:r>
      <w:proofErr w:type="spellStart"/>
      <w:r w:rsidR="00687DF1">
        <w:rPr>
          <w:b/>
          <w:bCs/>
          <w:sz w:val="32"/>
          <w:szCs w:val="32"/>
        </w:rPr>
        <w:t>B.Hill</w:t>
      </w:r>
      <w:proofErr w:type="spellEnd"/>
      <w:r w:rsidR="00687DF1">
        <w:rPr>
          <w:b/>
          <w:bCs/>
          <w:sz w:val="32"/>
          <w:szCs w:val="32"/>
        </w:rPr>
        <w:t xml:space="preserve">, </w:t>
      </w:r>
      <w:r w:rsidR="00BD3363">
        <w:rPr>
          <w:b/>
          <w:bCs/>
          <w:sz w:val="32"/>
          <w:szCs w:val="32"/>
        </w:rPr>
        <w:t>M. Pates.</w:t>
      </w:r>
    </w:p>
    <w:p w14:paraId="104C73C9" w14:textId="77777777" w:rsidR="00CD2744" w:rsidRDefault="00CD2744">
      <w:pPr>
        <w:rPr>
          <w:b/>
          <w:bCs/>
          <w:sz w:val="32"/>
          <w:szCs w:val="32"/>
        </w:rPr>
      </w:pPr>
    </w:p>
    <w:p w14:paraId="75CD8882" w14:textId="2D490B34" w:rsidR="001351A7" w:rsidRDefault="001351A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Actions from last meeting:</w:t>
      </w:r>
    </w:p>
    <w:p w14:paraId="054ECE2F" w14:textId="6A817C09" w:rsidR="0020072F" w:rsidRDefault="004C2A88">
      <w:pPr>
        <w:rPr>
          <w:sz w:val="32"/>
          <w:szCs w:val="32"/>
        </w:rPr>
      </w:pPr>
      <w:r>
        <w:rPr>
          <w:sz w:val="32"/>
          <w:szCs w:val="32"/>
        </w:rPr>
        <w:t xml:space="preserve">Ben H posted out the team-sheets to all clubs. </w:t>
      </w:r>
    </w:p>
    <w:p w14:paraId="7BE8502D" w14:textId="03FBCBD5" w:rsidR="00893B9D" w:rsidRPr="00640203" w:rsidRDefault="00893B9D">
      <w:pPr>
        <w:rPr>
          <w:sz w:val="32"/>
          <w:szCs w:val="32"/>
        </w:rPr>
      </w:pPr>
      <w:r>
        <w:rPr>
          <w:sz w:val="32"/>
          <w:szCs w:val="32"/>
        </w:rPr>
        <w:t xml:space="preserve">Ben was updating the yearbook and will send to Rob when complete for the website. </w:t>
      </w:r>
      <w:r w:rsidR="004F5187">
        <w:rPr>
          <w:sz w:val="32"/>
          <w:szCs w:val="32"/>
        </w:rPr>
        <w:t>(reported as complete at the meeting!)</w:t>
      </w:r>
    </w:p>
    <w:p w14:paraId="4522873A" w14:textId="173139C5" w:rsidR="009A70AD" w:rsidRDefault="006D66F6" w:rsidP="006D66F6">
      <w:pPr>
        <w:pStyle w:val="ListParagraph"/>
        <w:numPr>
          <w:ilvl w:val="0"/>
          <w:numId w:val="1"/>
        </w:numPr>
        <w:rPr>
          <w:sz w:val="32"/>
          <w:szCs w:val="32"/>
        </w:rPr>
      </w:pPr>
      <w:bookmarkStart w:id="0" w:name="_Hlk65085699"/>
      <w:r>
        <w:rPr>
          <w:sz w:val="32"/>
          <w:szCs w:val="32"/>
        </w:rPr>
        <w:t>General Secretary</w:t>
      </w:r>
      <w:r w:rsidR="00B05204">
        <w:rPr>
          <w:sz w:val="32"/>
          <w:szCs w:val="32"/>
        </w:rPr>
        <w:t xml:space="preserve"> - IH</w:t>
      </w:r>
    </w:p>
    <w:p w14:paraId="62918E7E" w14:textId="4678EFB8" w:rsidR="008B687D" w:rsidRPr="006D66F6" w:rsidRDefault="004C2A88" w:rsidP="006D66F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Nunnery S</w:t>
      </w:r>
      <w:r w:rsidR="00622EF6">
        <w:rPr>
          <w:sz w:val="32"/>
          <w:szCs w:val="32"/>
        </w:rPr>
        <w:t xml:space="preserve">ports withdrawn from Division 3 due to lack of players. </w:t>
      </w:r>
      <w:r w:rsidR="000E5B7E">
        <w:rPr>
          <w:sz w:val="32"/>
          <w:szCs w:val="32"/>
        </w:rPr>
        <w:t xml:space="preserve">Withdrawal ratified by the committee. </w:t>
      </w:r>
    </w:p>
    <w:p w14:paraId="720DE9F1" w14:textId="77777777" w:rsidR="00A0233C" w:rsidRPr="00525341" w:rsidRDefault="00A0233C" w:rsidP="001C1EA9">
      <w:pPr>
        <w:pStyle w:val="ListParagraph"/>
        <w:rPr>
          <w:sz w:val="32"/>
          <w:szCs w:val="32"/>
        </w:rPr>
      </w:pPr>
    </w:p>
    <w:p w14:paraId="46F3C3DA" w14:textId="53309ABA" w:rsidR="00CB0906" w:rsidRDefault="00ED71DC" w:rsidP="00CB090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Treasurer </w:t>
      </w:r>
      <w:r w:rsidR="00B05204">
        <w:rPr>
          <w:sz w:val="32"/>
          <w:szCs w:val="32"/>
        </w:rPr>
        <w:t xml:space="preserve">– </w:t>
      </w:r>
      <w:r w:rsidR="00C93718">
        <w:rPr>
          <w:sz w:val="32"/>
          <w:szCs w:val="32"/>
        </w:rPr>
        <w:t>I</w:t>
      </w:r>
      <w:r w:rsidR="00B05204">
        <w:rPr>
          <w:sz w:val="32"/>
          <w:szCs w:val="32"/>
        </w:rPr>
        <w:t>.</w:t>
      </w:r>
      <w:r w:rsidR="004F5187">
        <w:rPr>
          <w:sz w:val="32"/>
          <w:szCs w:val="32"/>
        </w:rPr>
        <w:t>S</w:t>
      </w:r>
    </w:p>
    <w:p w14:paraId="1D567515" w14:textId="2CF08EDA" w:rsidR="00F0084B" w:rsidRDefault="00F0084B" w:rsidP="00F0084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Fairly quiet, invoices ready to go for the start of the season. All mandate changes have gone through with the bank</w:t>
      </w:r>
      <w:r w:rsidR="005530D7">
        <w:rPr>
          <w:sz w:val="32"/>
          <w:szCs w:val="32"/>
        </w:rPr>
        <w:t xml:space="preserve">. </w:t>
      </w:r>
    </w:p>
    <w:p w14:paraId="0C7EA2D0" w14:textId="375C96AB" w:rsidR="005530D7" w:rsidRDefault="005530D7" w:rsidP="00F0084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Winchcombe Town 1</w:t>
      </w:r>
      <w:r w:rsidRPr="005530D7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s have joined us from GNSL, but have not been invoiced yet. </w:t>
      </w:r>
      <w:r w:rsidR="00210510">
        <w:rPr>
          <w:sz w:val="32"/>
          <w:szCs w:val="32"/>
        </w:rPr>
        <w:t xml:space="preserve">Action on Ian Sm. to invoice. </w:t>
      </w:r>
    </w:p>
    <w:p w14:paraId="0E31CE9C" w14:textId="14009D49" w:rsidR="0053329B" w:rsidRDefault="0053329B" w:rsidP="00F0084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Charity donations to be </w:t>
      </w:r>
      <w:r w:rsidR="00216CD2">
        <w:rPr>
          <w:sz w:val="32"/>
          <w:szCs w:val="32"/>
        </w:rPr>
        <w:t xml:space="preserve">actioned in due course. </w:t>
      </w:r>
    </w:p>
    <w:p w14:paraId="40232706" w14:textId="54E867A2" w:rsidR="00216CD2" w:rsidRDefault="00216CD2" w:rsidP="00F0084B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Invoice due to League sponsor. </w:t>
      </w:r>
    </w:p>
    <w:p w14:paraId="0D9D65F0" w14:textId="21A4B656" w:rsidR="00ED74E1" w:rsidRPr="00C93718" w:rsidRDefault="00506716" w:rsidP="00CB0906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AB415DB" w14:textId="6304897E" w:rsidR="00B43979" w:rsidRDefault="00ED71DC" w:rsidP="00006BC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Fixtures – JH</w:t>
      </w:r>
    </w:p>
    <w:p w14:paraId="687A452E" w14:textId="3712542C" w:rsidR="00D13618" w:rsidRDefault="004D1918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Fixtures </w:t>
      </w:r>
      <w:r w:rsidR="00CB0906">
        <w:rPr>
          <w:sz w:val="32"/>
          <w:szCs w:val="32"/>
        </w:rPr>
        <w:t>have been sent ou</w:t>
      </w:r>
      <w:r w:rsidR="003A4E40">
        <w:rPr>
          <w:sz w:val="32"/>
          <w:szCs w:val="32"/>
        </w:rPr>
        <w:t xml:space="preserve">t – great job John. </w:t>
      </w:r>
    </w:p>
    <w:p w14:paraId="4B063D52" w14:textId="58B15DDC" w:rsidR="00393700" w:rsidRDefault="00860D41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Season will start in the first week of September</w:t>
      </w:r>
      <w:r w:rsidR="00A076D2">
        <w:rPr>
          <w:sz w:val="32"/>
          <w:szCs w:val="32"/>
        </w:rPr>
        <w:t xml:space="preserve"> with a break at Christmas and folks can still request 2 games off</w:t>
      </w:r>
      <w:r w:rsidR="00506716">
        <w:rPr>
          <w:sz w:val="32"/>
          <w:szCs w:val="32"/>
        </w:rPr>
        <w:t xml:space="preserve"> with the required notice. </w:t>
      </w:r>
    </w:p>
    <w:p w14:paraId="1242BB9A" w14:textId="5195C12F" w:rsidR="00B125FE" w:rsidRDefault="00B125FE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 few queries on the fixtures have come in and John is working through these. </w:t>
      </w:r>
    </w:p>
    <w:p w14:paraId="15E5C8C7" w14:textId="1CF69146" w:rsidR="008C420D" w:rsidRDefault="008C420D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lastRenderedPageBreak/>
        <w:t>Hellenic League and Hereford League only sending out a months</w:t>
      </w:r>
      <w:r w:rsidR="00812F77">
        <w:rPr>
          <w:sz w:val="32"/>
          <w:szCs w:val="32"/>
        </w:rPr>
        <w:t>’</w:t>
      </w:r>
      <w:r>
        <w:rPr>
          <w:sz w:val="32"/>
          <w:szCs w:val="32"/>
        </w:rPr>
        <w:t xml:space="preserve"> fixtures causing some issues</w:t>
      </w:r>
      <w:r w:rsidR="00BD3363">
        <w:rPr>
          <w:sz w:val="32"/>
          <w:szCs w:val="32"/>
        </w:rPr>
        <w:t xml:space="preserve">. </w:t>
      </w:r>
    </w:p>
    <w:p w14:paraId="1F7E772A" w14:textId="633B0D53" w:rsidR="002E3C9E" w:rsidRDefault="002E3C9E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John to work with Bishops Cleeve for Charity Semi-finals and Finals as GFA appear to be booking up a lot of dates. </w:t>
      </w:r>
    </w:p>
    <w:p w14:paraId="6C9B5480" w14:textId="4AC2A21A" w:rsidR="002E3C9E" w:rsidRPr="00006BC8" w:rsidRDefault="00D72256" w:rsidP="00D13618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Ju</w:t>
      </w:r>
      <w:r w:rsidR="00EC65C4">
        <w:rPr>
          <w:sz w:val="32"/>
          <w:szCs w:val="32"/>
        </w:rPr>
        <w:t xml:space="preserve">nior and Minor </w:t>
      </w:r>
      <w:r w:rsidR="002E3C9E">
        <w:rPr>
          <w:sz w:val="32"/>
          <w:szCs w:val="32"/>
        </w:rPr>
        <w:t>Charity Cup 1</w:t>
      </w:r>
      <w:r w:rsidR="002E3C9E" w:rsidRPr="002E3C9E">
        <w:rPr>
          <w:sz w:val="32"/>
          <w:szCs w:val="32"/>
          <w:vertAlign w:val="superscript"/>
        </w:rPr>
        <w:t>st</w:t>
      </w:r>
      <w:r w:rsidR="002E3C9E">
        <w:rPr>
          <w:sz w:val="32"/>
          <w:szCs w:val="32"/>
        </w:rPr>
        <w:t xml:space="preserve"> round </w:t>
      </w:r>
      <w:r w:rsidR="00EC65C4">
        <w:rPr>
          <w:sz w:val="32"/>
          <w:szCs w:val="32"/>
        </w:rPr>
        <w:t xml:space="preserve">draw </w:t>
      </w:r>
      <w:r w:rsidR="00F3124F">
        <w:rPr>
          <w:sz w:val="32"/>
          <w:szCs w:val="32"/>
        </w:rPr>
        <w:t xml:space="preserve">completed tonight. </w:t>
      </w:r>
    </w:p>
    <w:p w14:paraId="13DFA193" w14:textId="77777777" w:rsidR="00C93718" w:rsidRDefault="00C93718" w:rsidP="00C93718">
      <w:pPr>
        <w:pStyle w:val="ListParagraph"/>
        <w:rPr>
          <w:sz w:val="32"/>
          <w:szCs w:val="32"/>
        </w:rPr>
      </w:pPr>
    </w:p>
    <w:p w14:paraId="73EB757B" w14:textId="795D9B91" w:rsidR="002D0AFD" w:rsidRPr="007358E1" w:rsidRDefault="00ED71DC" w:rsidP="007358E1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Results – BH</w:t>
      </w:r>
      <w:r w:rsidR="00BD3363">
        <w:rPr>
          <w:sz w:val="32"/>
          <w:szCs w:val="32"/>
        </w:rPr>
        <w:t xml:space="preserve"> (</w:t>
      </w:r>
      <w:proofErr w:type="spellStart"/>
      <w:r w:rsidR="00BD3363">
        <w:rPr>
          <w:sz w:val="32"/>
          <w:szCs w:val="32"/>
        </w:rPr>
        <w:t>Apols</w:t>
      </w:r>
      <w:proofErr w:type="spellEnd"/>
      <w:r w:rsidR="00BD3363">
        <w:rPr>
          <w:sz w:val="32"/>
          <w:szCs w:val="32"/>
        </w:rPr>
        <w:t>)</w:t>
      </w:r>
    </w:p>
    <w:p w14:paraId="2AAB03CC" w14:textId="0EBEA858" w:rsidR="001D39E8" w:rsidRDefault="001D39E8" w:rsidP="002D0A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All team sheets posted out – no queries yet.</w:t>
      </w:r>
    </w:p>
    <w:p w14:paraId="77563894" w14:textId="3EA550D8" w:rsidR="001D39E8" w:rsidRDefault="001D39E8" w:rsidP="002D0AFD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Some clubs have yet to set up their SMS nominees</w:t>
      </w:r>
      <w:r w:rsidR="00712B3E">
        <w:rPr>
          <w:sz w:val="32"/>
          <w:szCs w:val="32"/>
        </w:rPr>
        <w:t xml:space="preserve"> and he will send out email reminders. </w:t>
      </w:r>
      <w:r w:rsidR="007358E1">
        <w:rPr>
          <w:sz w:val="32"/>
          <w:szCs w:val="32"/>
        </w:rPr>
        <w:t>Action on Ben.</w:t>
      </w:r>
    </w:p>
    <w:p w14:paraId="39A4E11A" w14:textId="77777777" w:rsidR="003A4E40" w:rsidRPr="002D0AFD" w:rsidRDefault="003A4E40" w:rsidP="002D0AFD">
      <w:pPr>
        <w:pStyle w:val="ListParagraph"/>
        <w:rPr>
          <w:sz w:val="32"/>
          <w:szCs w:val="32"/>
        </w:rPr>
      </w:pPr>
    </w:p>
    <w:p w14:paraId="38AFD41A" w14:textId="444E9F25" w:rsidR="006233BF" w:rsidRDefault="00ED71DC" w:rsidP="006233BF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Registrations – </w:t>
      </w:r>
      <w:r w:rsidR="00265C2E">
        <w:rPr>
          <w:sz w:val="32"/>
          <w:szCs w:val="32"/>
        </w:rPr>
        <w:t>PT</w:t>
      </w:r>
      <w:r w:rsidR="00BD3363">
        <w:rPr>
          <w:sz w:val="32"/>
          <w:szCs w:val="32"/>
        </w:rPr>
        <w:t xml:space="preserve"> (</w:t>
      </w:r>
      <w:proofErr w:type="spellStart"/>
      <w:r w:rsidR="00BD3363">
        <w:rPr>
          <w:sz w:val="32"/>
          <w:szCs w:val="32"/>
        </w:rPr>
        <w:t>Apols</w:t>
      </w:r>
      <w:proofErr w:type="spellEnd"/>
      <w:r w:rsidR="00BD3363">
        <w:rPr>
          <w:sz w:val="32"/>
          <w:szCs w:val="32"/>
        </w:rPr>
        <w:t>)</w:t>
      </w:r>
    </w:p>
    <w:p w14:paraId="3EB22484" w14:textId="4DAB1D3E" w:rsidR="000B7ABC" w:rsidRDefault="003A4E40" w:rsidP="000B7AB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Onl</w:t>
      </w:r>
      <w:r w:rsidR="00657B5F">
        <w:rPr>
          <w:sz w:val="32"/>
          <w:szCs w:val="32"/>
        </w:rPr>
        <w:t xml:space="preserve">y </w:t>
      </w:r>
      <w:proofErr w:type="spellStart"/>
      <w:r w:rsidR="00657B5F">
        <w:rPr>
          <w:sz w:val="32"/>
          <w:szCs w:val="32"/>
        </w:rPr>
        <w:t>St.Johns</w:t>
      </w:r>
      <w:proofErr w:type="spellEnd"/>
      <w:r w:rsidR="00657B5F">
        <w:rPr>
          <w:sz w:val="32"/>
          <w:szCs w:val="32"/>
        </w:rPr>
        <w:t xml:space="preserve"> Colts and Kempsey </w:t>
      </w:r>
      <w:proofErr w:type="spellStart"/>
      <w:r w:rsidR="00657B5F">
        <w:rPr>
          <w:sz w:val="32"/>
          <w:szCs w:val="32"/>
        </w:rPr>
        <w:t>Corithians</w:t>
      </w:r>
      <w:proofErr w:type="spellEnd"/>
      <w:r w:rsidR="00657B5F">
        <w:rPr>
          <w:sz w:val="32"/>
          <w:szCs w:val="32"/>
        </w:rPr>
        <w:t xml:space="preserve"> outstanding from not complying with signing on 11 players per team</w:t>
      </w:r>
      <w:r w:rsidR="000C4755">
        <w:rPr>
          <w:sz w:val="32"/>
          <w:szCs w:val="32"/>
        </w:rPr>
        <w:t xml:space="preserve">. Others who did not comply by the date will be charged as per rule. Both outstanding clubs chased and given another 7 days </w:t>
      </w:r>
      <w:r w:rsidR="00B1280C">
        <w:rPr>
          <w:sz w:val="32"/>
          <w:szCs w:val="32"/>
        </w:rPr>
        <w:t xml:space="preserve">prior to other sanctions. </w:t>
      </w:r>
    </w:p>
    <w:p w14:paraId="1125FEEE" w14:textId="2033BB26" w:rsidR="0026703A" w:rsidRDefault="0026703A" w:rsidP="000B7AB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As of today</w:t>
      </w:r>
      <w:r w:rsidR="00DE7DFD">
        <w:rPr>
          <w:sz w:val="32"/>
          <w:szCs w:val="32"/>
        </w:rPr>
        <w:t>,</w:t>
      </w:r>
      <w:r>
        <w:rPr>
          <w:sz w:val="32"/>
          <w:szCs w:val="32"/>
        </w:rPr>
        <w:t xml:space="preserve"> 1093 players approved.</w:t>
      </w:r>
    </w:p>
    <w:p w14:paraId="4C379B88" w14:textId="1DB4FD01" w:rsidR="0026703A" w:rsidRDefault="008862D1" w:rsidP="000B7ABC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6</w:t>
      </w:r>
      <w:r w:rsidR="0026703A">
        <w:rPr>
          <w:sz w:val="32"/>
          <w:szCs w:val="32"/>
        </w:rPr>
        <w:t xml:space="preserve"> transfers</w:t>
      </w:r>
      <w:r>
        <w:rPr>
          <w:sz w:val="32"/>
          <w:szCs w:val="32"/>
        </w:rPr>
        <w:t>, pending 3.</w:t>
      </w:r>
    </w:p>
    <w:p w14:paraId="2DC22026" w14:textId="090ECEF3" w:rsidR="00B1280C" w:rsidRPr="008862D1" w:rsidRDefault="008862D1" w:rsidP="008862D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Transfer forms need updating on the website, still showing 21/22 season. </w:t>
      </w:r>
      <w:r w:rsidR="007358E1">
        <w:rPr>
          <w:sz w:val="32"/>
          <w:szCs w:val="32"/>
        </w:rPr>
        <w:t>(Action on Webmaster)</w:t>
      </w:r>
    </w:p>
    <w:p w14:paraId="5FE0BB0B" w14:textId="77777777" w:rsidR="00D1652C" w:rsidRDefault="00D1652C" w:rsidP="00D1652C">
      <w:pPr>
        <w:pStyle w:val="ListParagraph"/>
        <w:rPr>
          <w:sz w:val="32"/>
          <w:szCs w:val="32"/>
        </w:rPr>
      </w:pPr>
    </w:p>
    <w:p w14:paraId="63418661" w14:textId="2A98CE4D" w:rsidR="00535280" w:rsidRPr="00C93718" w:rsidRDefault="00ED71DC" w:rsidP="00C9371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Referees – MP</w:t>
      </w:r>
      <w:r w:rsidR="00B05204">
        <w:rPr>
          <w:sz w:val="32"/>
          <w:szCs w:val="32"/>
        </w:rPr>
        <w:t xml:space="preserve"> (</w:t>
      </w:r>
      <w:proofErr w:type="spellStart"/>
      <w:r w:rsidR="00B05204">
        <w:rPr>
          <w:sz w:val="32"/>
          <w:szCs w:val="32"/>
        </w:rPr>
        <w:t>Apols</w:t>
      </w:r>
      <w:proofErr w:type="spellEnd"/>
      <w:r w:rsidR="00B05204">
        <w:rPr>
          <w:sz w:val="32"/>
          <w:szCs w:val="32"/>
        </w:rPr>
        <w:t>)</w:t>
      </w:r>
    </w:p>
    <w:p w14:paraId="3701914E" w14:textId="2EBCC096" w:rsidR="00052C6A" w:rsidRDefault="00B1280C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Registrations have gone out to referees for the new season. </w:t>
      </w:r>
    </w:p>
    <w:p w14:paraId="13E55BBE" w14:textId="624BA631" w:rsidR="00BD3363" w:rsidRDefault="00BD3363" w:rsidP="008F32B3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Martin to provide an update in due course. </w:t>
      </w:r>
    </w:p>
    <w:p w14:paraId="0674EA56" w14:textId="03A40F55" w:rsidR="0045674B" w:rsidRPr="00BF3106" w:rsidRDefault="0045674B" w:rsidP="00BF3106">
      <w:pPr>
        <w:ind w:firstLine="720"/>
        <w:rPr>
          <w:sz w:val="32"/>
          <w:szCs w:val="32"/>
        </w:rPr>
      </w:pPr>
      <w:r w:rsidRPr="00BF3106">
        <w:rPr>
          <w:sz w:val="32"/>
          <w:szCs w:val="32"/>
        </w:rPr>
        <w:t xml:space="preserve">Clubs </w:t>
      </w:r>
      <w:r w:rsidR="007358E1" w:rsidRPr="00BF3106">
        <w:rPr>
          <w:sz w:val="32"/>
          <w:szCs w:val="32"/>
        </w:rPr>
        <w:t xml:space="preserve">are </w:t>
      </w:r>
      <w:r w:rsidRPr="00BF3106">
        <w:rPr>
          <w:sz w:val="32"/>
          <w:szCs w:val="32"/>
        </w:rPr>
        <w:t xml:space="preserve">still to provide their own Assistant Referee flags. </w:t>
      </w:r>
    </w:p>
    <w:p w14:paraId="40949234" w14:textId="75141CD1" w:rsidR="0045674B" w:rsidRPr="00BF3106" w:rsidRDefault="0045674B" w:rsidP="00BF3106">
      <w:pPr>
        <w:ind w:firstLine="720"/>
        <w:rPr>
          <w:sz w:val="32"/>
          <w:szCs w:val="32"/>
        </w:rPr>
      </w:pPr>
      <w:r w:rsidRPr="00BF3106">
        <w:rPr>
          <w:sz w:val="32"/>
          <w:szCs w:val="32"/>
        </w:rPr>
        <w:t>Team</w:t>
      </w:r>
      <w:r w:rsidR="00CA26FF" w:rsidRPr="00BF3106">
        <w:rPr>
          <w:sz w:val="32"/>
          <w:szCs w:val="32"/>
        </w:rPr>
        <w:t xml:space="preserve"> sheets revert to paper.</w:t>
      </w:r>
    </w:p>
    <w:p w14:paraId="453F1B37" w14:textId="1AE1C812" w:rsidR="00CA26FF" w:rsidRDefault="00CA26FF" w:rsidP="00BF3106">
      <w:pPr>
        <w:ind w:firstLine="720"/>
        <w:rPr>
          <w:sz w:val="32"/>
          <w:szCs w:val="32"/>
        </w:rPr>
      </w:pPr>
      <w:r w:rsidRPr="00BF3106">
        <w:rPr>
          <w:sz w:val="32"/>
          <w:szCs w:val="32"/>
        </w:rPr>
        <w:t xml:space="preserve">No longer a requirement for envelope for cash payments. </w:t>
      </w:r>
    </w:p>
    <w:p w14:paraId="53F7F388" w14:textId="00AFE01E" w:rsidR="00BF3106" w:rsidRPr="00BF3106" w:rsidRDefault="00BF3106" w:rsidP="00BF3106">
      <w:pPr>
        <w:rPr>
          <w:sz w:val="32"/>
          <w:szCs w:val="32"/>
        </w:rPr>
      </w:pPr>
      <w:r>
        <w:rPr>
          <w:sz w:val="32"/>
          <w:szCs w:val="32"/>
        </w:rPr>
        <w:tab/>
        <w:t>MP to ensure th</w:t>
      </w:r>
      <w:r w:rsidR="000F1B37">
        <w:rPr>
          <w:sz w:val="32"/>
          <w:szCs w:val="32"/>
        </w:rPr>
        <w:t xml:space="preserve">e 3 points above are passed to referees. </w:t>
      </w:r>
    </w:p>
    <w:p w14:paraId="62DD606B" w14:textId="77777777" w:rsidR="00B1280C" w:rsidRDefault="00B1280C" w:rsidP="008F32B3">
      <w:pPr>
        <w:pStyle w:val="ListParagraph"/>
        <w:rPr>
          <w:sz w:val="32"/>
          <w:szCs w:val="32"/>
        </w:rPr>
      </w:pPr>
    </w:p>
    <w:p w14:paraId="30D390E8" w14:textId="55904E28" w:rsidR="00B30083" w:rsidRPr="00B526F6" w:rsidRDefault="00ED71DC" w:rsidP="00B526F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ED71DC">
        <w:rPr>
          <w:sz w:val="32"/>
          <w:szCs w:val="32"/>
        </w:rPr>
        <w:lastRenderedPageBreak/>
        <w:t xml:space="preserve">Club liaison </w:t>
      </w:r>
      <w:r w:rsidR="00B05204">
        <w:rPr>
          <w:sz w:val="32"/>
          <w:szCs w:val="32"/>
        </w:rPr>
        <w:t>–</w:t>
      </w:r>
      <w:r w:rsidR="00C93718">
        <w:rPr>
          <w:sz w:val="32"/>
          <w:szCs w:val="32"/>
        </w:rPr>
        <w:t xml:space="preserve"> DP</w:t>
      </w:r>
      <w:r w:rsidR="00B05204">
        <w:rPr>
          <w:sz w:val="32"/>
          <w:szCs w:val="32"/>
        </w:rPr>
        <w:t xml:space="preserve"> (</w:t>
      </w:r>
      <w:proofErr w:type="spellStart"/>
      <w:r w:rsidR="00B05204">
        <w:rPr>
          <w:sz w:val="32"/>
          <w:szCs w:val="32"/>
        </w:rPr>
        <w:t>Apols</w:t>
      </w:r>
      <w:proofErr w:type="spellEnd"/>
      <w:r w:rsidR="002E3C9E">
        <w:rPr>
          <w:sz w:val="32"/>
          <w:szCs w:val="32"/>
        </w:rPr>
        <w:t>)</w:t>
      </w:r>
    </w:p>
    <w:p w14:paraId="6923C618" w14:textId="2AF3C512" w:rsidR="00584C0A" w:rsidRDefault="00E832F6" w:rsidP="00E61B89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Apologies</w:t>
      </w:r>
      <w:r w:rsidR="002E3C9E">
        <w:rPr>
          <w:sz w:val="32"/>
          <w:szCs w:val="32"/>
        </w:rPr>
        <w:t xml:space="preserve">, no update to offer. </w:t>
      </w:r>
    </w:p>
    <w:p w14:paraId="756A6A32" w14:textId="77777777" w:rsidR="005348B4" w:rsidRPr="009F1286" w:rsidRDefault="005348B4" w:rsidP="00E61B89">
      <w:pPr>
        <w:pStyle w:val="ListParagraph"/>
        <w:rPr>
          <w:sz w:val="32"/>
          <w:szCs w:val="32"/>
        </w:rPr>
      </w:pPr>
    </w:p>
    <w:p w14:paraId="3301C2E3" w14:textId="77777777" w:rsidR="00970C8E" w:rsidRDefault="00621D36" w:rsidP="00970C8E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Discipline and Rule Offences </w:t>
      </w:r>
      <w:r w:rsidR="008F32B3">
        <w:rPr>
          <w:sz w:val="32"/>
          <w:szCs w:val="32"/>
        </w:rPr>
        <w:t>–</w:t>
      </w:r>
      <w:r>
        <w:rPr>
          <w:sz w:val="32"/>
          <w:szCs w:val="32"/>
        </w:rPr>
        <w:t xml:space="preserve"> TH</w:t>
      </w:r>
    </w:p>
    <w:p w14:paraId="5158C485" w14:textId="48DC0FBF" w:rsidR="00A50125" w:rsidRDefault="00802645" w:rsidP="00A5012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See attached.</w:t>
      </w:r>
    </w:p>
    <w:p w14:paraId="7C5C313B" w14:textId="77777777" w:rsidR="00802645" w:rsidRPr="0020072F" w:rsidRDefault="00802645" w:rsidP="00A50125">
      <w:pPr>
        <w:pStyle w:val="ListParagraph"/>
        <w:rPr>
          <w:sz w:val="32"/>
          <w:szCs w:val="32"/>
        </w:rPr>
      </w:pPr>
    </w:p>
    <w:p w14:paraId="151F7B9A" w14:textId="28753D2E" w:rsidR="00AD32E2" w:rsidRDefault="00ED71DC" w:rsidP="008078F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AOB</w:t>
      </w:r>
    </w:p>
    <w:p w14:paraId="125AC357" w14:textId="3AB12777" w:rsidR="001161CF" w:rsidRDefault="00712B3E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Southside Star kit to be discussed. </w:t>
      </w:r>
      <w:r w:rsidR="00D052FF">
        <w:rPr>
          <w:sz w:val="32"/>
          <w:szCs w:val="32"/>
        </w:rPr>
        <w:t xml:space="preserve">Can play in the kit, but </w:t>
      </w:r>
      <w:r w:rsidR="003B20A7">
        <w:rPr>
          <w:sz w:val="32"/>
          <w:szCs w:val="32"/>
        </w:rPr>
        <w:t xml:space="preserve">badge wise, if one present, it has to be the club badge. </w:t>
      </w:r>
    </w:p>
    <w:p w14:paraId="063F7F9A" w14:textId="77777777" w:rsidR="00790EE0" w:rsidRDefault="00790EE0" w:rsidP="001212F1">
      <w:pPr>
        <w:pStyle w:val="ListParagraph"/>
        <w:rPr>
          <w:sz w:val="32"/>
          <w:szCs w:val="32"/>
        </w:rPr>
      </w:pPr>
    </w:p>
    <w:p w14:paraId="377BBE3F" w14:textId="600AFE46" w:rsidR="00790912" w:rsidRDefault="00790912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Southside Star and </w:t>
      </w:r>
      <w:r w:rsidR="0005431F">
        <w:rPr>
          <w:sz w:val="32"/>
          <w:szCs w:val="32"/>
        </w:rPr>
        <w:t>303 Squadron have not completed their GFA affiliation, chased by IH and GFA to get this done ASAP.</w:t>
      </w:r>
    </w:p>
    <w:p w14:paraId="0254FD8F" w14:textId="77777777" w:rsidR="00A826F6" w:rsidRDefault="00A826F6" w:rsidP="001212F1">
      <w:pPr>
        <w:pStyle w:val="ListParagraph"/>
        <w:rPr>
          <w:sz w:val="32"/>
          <w:szCs w:val="32"/>
        </w:rPr>
      </w:pPr>
    </w:p>
    <w:p w14:paraId="607C2BC9" w14:textId="77C1CC32" w:rsidR="00A826F6" w:rsidRDefault="00A826F6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JH has a meeting with CBC next week to discuss pitches and the KGV</w:t>
      </w:r>
      <w:r w:rsidR="00593675">
        <w:rPr>
          <w:sz w:val="32"/>
          <w:szCs w:val="32"/>
        </w:rPr>
        <w:t xml:space="preserve"> pitch issue. Other pitches do not appear too bad at the momen</w:t>
      </w:r>
      <w:r w:rsidR="00E249EE">
        <w:rPr>
          <w:sz w:val="32"/>
          <w:szCs w:val="32"/>
        </w:rPr>
        <w:t>t, so all games will still go ahead</w:t>
      </w:r>
      <w:r w:rsidR="00371644">
        <w:rPr>
          <w:sz w:val="32"/>
          <w:szCs w:val="32"/>
        </w:rPr>
        <w:t xml:space="preserve"> at this time. </w:t>
      </w:r>
    </w:p>
    <w:p w14:paraId="6408177C" w14:textId="76A0F8D6" w:rsidR="00350DC2" w:rsidRDefault="00350DC2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Will line up Referees in-case we need pitch inspections. </w:t>
      </w:r>
    </w:p>
    <w:p w14:paraId="7C486C6D" w14:textId="77777777" w:rsidR="00077271" w:rsidRDefault="00077271" w:rsidP="001212F1">
      <w:pPr>
        <w:pStyle w:val="ListParagraph"/>
        <w:rPr>
          <w:sz w:val="32"/>
          <w:szCs w:val="32"/>
        </w:rPr>
      </w:pPr>
    </w:p>
    <w:p w14:paraId="6EC565E8" w14:textId="1BC7C281" w:rsidR="00077271" w:rsidRDefault="00077271" w:rsidP="001212F1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Any games called off by teams for not being able to raise a side will be </w:t>
      </w:r>
      <w:r w:rsidR="00622275">
        <w:rPr>
          <w:sz w:val="32"/>
          <w:szCs w:val="32"/>
        </w:rPr>
        <w:t xml:space="preserve">awarded to the opposition, fined and points deducted. </w:t>
      </w:r>
    </w:p>
    <w:p w14:paraId="49F1E64F" w14:textId="77777777" w:rsidR="00371644" w:rsidRDefault="00371644" w:rsidP="001212F1">
      <w:pPr>
        <w:pStyle w:val="ListParagraph"/>
        <w:rPr>
          <w:sz w:val="32"/>
          <w:szCs w:val="32"/>
        </w:rPr>
      </w:pPr>
    </w:p>
    <w:p w14:paraId="5FBB05DC" w14:textId="77777777" w:rsidR="00371644" w:rsidRDefault="00371644" w:rsidP="001212F1">
      <w:pPr>
        <w:pStyle w:val="ListParagraph"/>
        <w:rPr>
          <w:sz w:val="32"/>
          <w:szCs w:val="32"/>
        </w:rPr>
      </w:pPr>
    </w:p>
    <w:p w14:paraId="327C66A1" w14:textId="77777777" w:rsidR="00D36458" w:rsidRDefault="00D36458" w:rsidP="001212F1">
      <w:pPr>
        <w:pStyle w:val="ListParagraph"/>
        <w:rPr>
          <w:sz w:val="32"/>
          <w:szCs w:val="32"/>
        </w:rPr>
      </w:pPr>
    </w:p>
    <w:p w14:paraId="47533641" w14:textId="77777777" w:rsidR="003C24F8" w:rsidRDefault="003C24F8" w:rsidP="001212F1">
      <w:pPr>
        <w:pStyle w:val="ListParagraph"/>
        <w:rPr>
          <w:sz w:val="32"/>
          <w:szCs w:val="32"/>
        </w:rPr>
      </w:pPr>
    </w:p>
    <w:p w14:paraId="50BC5E15" w14:textId="77777777" w:rsidR="003C24F8" w:rsidRDefault="003C24F8" w:rsidP="001212F1">
      <w:pPr>
        <w:pStyle w:val="ListParagraph"/>
        <w:rPr>
          <w:sz w:val="32"/>
          <w:szCs w:val="32"/>
        </w:rPr>
      </w:pPr>
    </w:p>
    <w:bookmarkEnd w:id="0"/>
    <w:p w14:paraId="0020246B" w14:textId="58E14224" w:rsidR="00717393" w:rsidRDefault="00EE7A95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Date of next meeting </w:t>
      </w:r>
      <w:r w:rsidR="00875521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</w:t>
      </w:r>
      <w:r w:rsidR="00E80705">
        <w:rPr>
          <w:b/>
          <w:bCs/>
          <w:sz w:val="32"/>
          <w:szCs w:val="32"/>
        </w:rPr>
        <w:t>Wednesday 28</w:t>
      </w:r>
      <w:r w:rsidR="00E80705" w:rsidRPr="00E80705">
        <w:rPr>
          <w:b/>
          <w:bCs/>
          <w:sz w:val="32"/>
          <w:szCs w:val="32"/>
          <w:vertAlign w:val="superscript"/>
        </w:rPr>
        <w:t>th</w:t>
      </w:r>
      <w:r w:rsidR="00E80705">
        <w:rPr>
          <w:b/>
          <w:bCs/>
          <w:sz w:val="32"/>
          <w:szCs w:val="32"/>
        </w:rPr>
        <w:t xml:space="preserve"> September at 7pm.</w:t>
      </w:r>
    </w:p>
    <w:p w14:paraId="6A7EBE44" w14:textId="02D1D355" w:rsidR="00717393" w:rsidRPr="002E41EA" w:rsidRDefault="00717393">
      <w:pPr>
        <w:rPr>
          <w:b/>
          <w:bCs/>
          <w:sz w:val="32"/>
          <w:szCs w:val="32"/>
        </w:rPr>
      </w:pPr>
    </w:p>
    <w:sectPr w:rsidR="00717393" w:rsidRPr="002E41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70D42"/>
    <w:multiLevelType w:val="hybridMultilevel"/>
    <w:tmpl w:val="58262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9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1EA"/>
    <w:rsid w:val="00000ADC"/>
    <w:rsid w:val="00005DDA"/>
    <w:rsid w:val="00006BC8"/>
    <w:rsid w:val="00020CC6"/>
    <w:rsid w:val="0002250C"/>
    <w:rsid w:val="000227CD"/>
    <w:rsid w:val="00024BEC"/>
    <w:rsid w:val="00026E88"/>
    <w:rsid w:val="00027A75"/>
    <w:rsid w:val="00027FFE"/>
    <w:rsid w:val="0003004E"/>
    <w:rsid w:val="00032A3C"/>
    <w:rsid w:val="00034A18"/>
    <w:rsid w:val="000416A2"/>
    <w:rsid w:val="00047598"/>
    <w:rsid w:val="00047A8D"/>
    <w:rsid w:val="00052C6A"/>
    <w:rsid w:val="000537A1"/>
    <w:rsid w:val="0005426E"/>
    <w:rsid w:val="0005431F"/>
    <w:rsid w:val="00064A09"/>
    <w:rsid w:val="00065760"/>
    <w:rsid w:val="0006628D"/>
    <w:rsid w:val="0006748B"/>
    <w:rsid w:val="00077271"/>
    <w:rsid w:val="00081B10"/>
    <w:rsid w:val="00081C3D"/>
    <w:rsid w:val="000826B6"/>
    <w:rsid w:val="00085B65"/>
    <w:rsid w:val="000A2EBC"/>
    <w:rsid w:val="000B628A"/>
    <w:rsid w:val="000B7ABC"/>
    <w:rsid w:val="000C1179"/>
    <w:rsid w:val="000C1424"/>
    <w:rsid w:val="000C4755"/>
    <w:rsid w:val="000C60C9"/>
    <w:rsid w:val="000C7B92"/>
    <w:rsid w:val="000D0039"/>
    <w:rsid w:val="000D33E4"/>
    <w:rsid w:val="000D6ECB"/>
    <w:rsid w:val="000D71C5"/>
    <w:rsid w:val="000E0884"/>
    <w:rsid w:val="000E5B7E"/>
    <w:rsid w:val="000F0C86"/>
    <w:rsid w:val="000F1B37"/>
    <w:rsid w:val="00103EBA"/>
    <w:rsid w:val="00112800"/>
    <w:rsid w:val="001161CF"/>
    <w:rsid w:val="001212F1"/>
    <w:rsid w:val="001222C0"/>
    <w:rsid w:val="00122AFA"/>
    <w:rsid w:val="001232DE"/>
    <w:rsid w:val="00132A8B"/>
    <w:rsid w:val="001351A7"/>
    <w:rsid w:val="001364BD"/>
    <w:rsid w:val="0014351F"/>
    <w:rsid w:val="001512D2"/>
    <w:rsid w:val="00153BA1"/>
    <w:rsid w:val="0016392C"/>
    <w:rsid w:val="00165404"/>
    <w:rsid w:val="001728C5"/>
    <w:rsid w:val="0017336B"/>
    <w:rsid w:val="00173514"/>
    <w:rsid w:val="00181CFD"/>
    <w:rsid w:val="0018671A"/>
    <w:rsid w:val="00197139"/>
    <w:rsid w:val="001A0CA3"/>
    <w:rsid w:val="001A26B0"/>
    <w:rsid w:val="001A4A83"/>
    <w:rsid w:val="001B1A3F"/>
    <w:rsid w:val="001B2BCC"/>
    <w:rsid w:val="001C1EA9"/>
    <w:rsid w:val="001C27D0"/>
    <w:rsid w:val="001D05F3"/>
    <w:rsid w:val="001D0D11"/>
    <w:rsid w:val="001D39E8"/>
    <w:rsid w:val="001E524D"/>
    <w:rsid w:val="001E56D0"/>
    <w:rsid w:val="001F528A"/>
    <w:rsid w:val="001F7FE6"/>
    <w:rsid w:val="0020072F"/>
    <w:rsid w:val="00210036"/>
    <w:rsid w:val="00210510"/>
    <w:rsid w:val="002147A0"/>
    <w:rsid w:val="00216CD2"/>
    <w:rsid w:val="00223D0C"/>
    <w:rsid w:val="00224465"/>
    <w:rsid w:val="002255E9"/>
    <w:rsid w:val="0023688D"/>
    <w:rsid w:val="0024533B"/>
    <w:rsid w:val="002453A0"/>
    <w:rsid w:val="002459FB"/>
    <w:rsid w:val="00246329"/>
    <w:rsid w:val="00246D51"/>
    <w:rsid w:val="00255A88"/>
    <w:rsid w:val="00265C2E"/>
    <w:rsid w:val="0026703A"/>
    <w:rsid w:val="0027584C"/>
    <w:rsid w:val="00277962"/>
    <w:rsid w:val="00284F9B"/>
    <w:rsid w:val="002878CB"/>
    <w:rsid w:val="002908AD"/>
    <w:rsid w:val="00296EFA"/>
    <w:rsid w:val="002A03BE"/>
    <w:rsid w:val="002B1D23"/>
    <w:rsid w:val="002B4267"/>
    <w:rsid w:val="002C6024"/>
    <w:rsid w:val="002D0AFD"/>
    <w:rsid w:val="002D4EB7"/>
    <w:rsid w:val="002D650E"/>
    <w:rsid w:val="002E3C9E"/>
    <w:rsid w:val="002E41EA"/>
    <w:rsid w:val="002F5979"/>
    <w:rsid w:val="002F6129"/>
    <w:rsid w:val="00304DA3"/>
    <w:rsid w:val="003055FC"/>
    <w:rsid w:val="003104DB"/>
    <w:rsid w:val="00314322"/>
    <w:rsid w:val="00316A5F"/>
    <w:rsid w:val="00334CA6"/>
    <w:rsid w:val="00337663"/>
    <w:rsid w:val="00337F19"/>
    <w:rsid w:val="00342AD7"/>
    <w:rsid w:val="0034315C"/>
    <w:rsid w:val="00343DD6"/>
    <w:rsid w:val="00346835"/>
    <w:rsid w:val="00350DC2"/>
    <w:rsid w:val="00353D13"/>
    <w:rsid w:val="00364602"/>
    <w:rsid w:val="003678F1"/>
    <w:rsid w:val="00370996"/>
    <w:rsid w:val="00370E9D"/>
    <w:rsid w:val="00371644"/>
    <w:rsid w:val="003729C9"/>
    <w:rsid w:val="0037412B"/>
    <w:rsid w:val="003764CE"/>
    <w:rsid w:val="0038462F"/>
    <w:rsid w:val="00392528"/>
    <w:rsid w:val="00393700"/>
    <w:rsid w:val="00397643"/>
    <w:rsid w:val="003A3E2E"/>
    <w:rsid w:val="003A4E40"/>
    <w:rsid w:val="003A5ABC"/>
    <w:rsid w:val="003B20A7"/>
    <w:rsid w:val="003B23B6"/>
    <w:rsid w:val="003B5595"/>
    <w:rsid w:val="003B5C18"/>
    <w:rsid w:val="003C1E10"/>
    <w:rsid w:val="003C24F8"/>
    <w:rsid w:val="003C4557"/>
    <w:rsid w:val="003D13A0"/>
    <w:rsid w:val="003E060D"/>
    <w:rsid w:val="003E40A7"/>
    <w:rsid w:val="003F1997"/>
    <w:rsid w:val="003F4B87"/>
    <w:rsid w:val="00404DDA"/>
    <w:rsid w:val="004247D7"/>
    <w:rsid w:val="00425AB6"/>
    <w:rsid w:val="004313D9"/>
    <w:rsid w:val="004354D0"/>
    <w:rsid w:val="00436C65"/>
    <w:rsid w:val="00440E7C"/>
    <w:rsid w:val="00445123"/>
    <w:rsid w:val="00445752"/>
    <w:rsid w:val="00447C3C"/>
    <w:rsid w:val="00450FFE"/>
    <w:rsid w:val="00454151"/>
    <w:rsid w:val="0045674B"/>
    <w:rsid w:val="004668C0"/>
    <w:rsid w:val="004728FF"/>
    <w:rsid w:val="0048193E"/>
    <w:rsid w:val="00481E85"/>
    <w:rsid w:val="004955CF"/>
    <w:rsid w:val="004A2066"/>
    <w:rsid w:val="004A62CC"/>
    <w:rsid w:val="004A7892"/>
    <w:rsid w:val="004B5517"/>
    <w:rsid w:val="004C2A88"/>
    <w:rsid w:val="004D186F"/>
    <w:rsid w:val="004D1918"/>
    <w:rsid w:val="004D1F52"/>
    <w:rsid w:val="004D49AD"/>
    <w:rsid w:val="004D5AED"/>
    <w:rsid w:val="004D6589"/>
    <w:rsid w:val="004E34EE"/>
    <w:rsid w:val="004E7AAC"/>
    <w:rsid w:val="004F1130"/>
    <w:rsid w:val="004F28CA"/>
    <w:rsid w:val="004F5187"/>
    <w:rsid w:val="00501241"/>
    <w:rsid w:val="00501DB1"/>
    <w:rsid w:val="00506716"/>
    <w:rsid w:val="005152E4"/>
    <w:rsid w:val="00525341"/>
    <w:rsid w:val="00526388"/>
    <w:rsid w:val="00527829"/>
    <w:rsid w:val="0053329B"/>
    <w:rsid w:val="005348B4"/>
    <w:rsid w:val="00534EB1"/>
    <w:rsid w:val="00535280"/>
    <w:rsid w:val="0055086B"/>
    <w:rsid w:val="0055129D"/>
    <w:rsid w:val="005530D7"/>
    <w:rsid w:val="005705DE"/>
    <w:rsid w:val="005709D9"/>
    <w:rsid w:val="00570E84"/>
    <w:rsid w:val="00574ADE"/>
    <w:rsid w:val="00584AAC"/>
    <w:rsid w:val="00584C0A"/>
    <w:rsid w:val="00585321"/>
    <w:rsid w:val="00593675"/>
    <w:rsid w:val="00594213"/>
    <w:rsid w:val="005A0B77"/>
    <w:rsid w:val="005A1346"/>
    <w:rsid w:val="005A4283"/>
    <w:rsid w:val="005C1818"/>
    <w:rsid w:val="005C2564"/>
    <w:rsid w:val="005C602F"/>
    <w:rsid w:val="005C6498"/>
    <w:rsid w:val="005D7C59"/>
    <w:rsid w:val="005E0E62"/>
    <w:rsid w:val="005E2C22"/>
    <w:rsid w:val="005F11D3"/>
    <w:rsid w:val="005F1F74"/>
    <w:rsid w:val="005F4837"/>
    <w:rsid w:val="005F5474"/>
    <w:rsid w:val="005F718C"/>
    <w:rsid w:val="00606E99"/>
    <w:rsid w:val="00611E4F"/>
    <w:rsid w:val="00613C30"/>
    <w:rsid w:val="00617719"/>
    <w:rsid w:val="00620B45"/>
    <w:rsid w:val="00621D36"/>
    <w:rsid w:val="00622078"/>
    <w:rsid w:val="00622275"/>
    <w:rsid w:val="00622EF6"/>
    <w:rsid w:val="006233BF"/>
    <w:rsid w:val="00623453"/>
    <w:rsid w:val="00624143"/>
    <w:rsid w:val="00626702"/>
    <w:rsid w:val="00631685"/>
    <w:rsid w:val="00632D83"/>
    <w:rsid w:val="00635C54"/>
    <w:rsid w:val="00640203"/>
    <w:rsid w:val="00644428"/>
    <w:rsid w:val="00646E09"/>
    <w:rsid w:val="00650A94"/>
    <w:rsid w:val="00652654"/>
    <w:rsid w:val="00654907"/>
    <w:rsid w:val="00657B5F"/>
    <w:rsid w:val="006618BB"/>
    <w:rsid w:val="00664616"/>
    <w:rsid w:val="00665618"/>
    <w:rsid w:val="006743A9"/>
    <w:rsid w:val="006804AB"/>
    <w:rsid w:val="00680629"/>
    <w:rsid w:val="006810DD"/>
    <w:rsid w:val="00682608"/>
    <w:rsid w:val="00684660"/>
    <w:rsid w:val="00687DF1"/>
    <w:rsid w:val="006930E7"/>
    <w:rsid w:val="00696B6C"/>
    <w:rsid w:val="006A58BA"/>
    <w:rsid w:val="006B1522"/>
    <w:rsid w:val="006B3CAE"/>
    <w:rsid w:val="006B5F04"/>
    <w:rsid w:val="006B7D3C"/>
    <w:rsid w:val="006C08B1"/>
    <w:rsid w:val="006C6796"/>
    <w:rsid w:val="006D17F2"/>
    <w:rsid w:val="006D2BF3"/>
    <w:rsid w:val="006D55D1"/>
    <w:rsid w:val="006D5ADA"/>
    <w:rsid w:val="006D66F6"/>
    <w:rsid w:val="006F29E6"/>
    <w:rsid w:val="006F35C6"/>
    <w:rsid w:val="006F5E77"/>
    <w:rsid w:val="006F7F8C"/>
    <w:rsid w:val="0070116C"/>
    <w:rsid w:val="00710053"/>
    <w:rsid w:val="00710C6A"/>
    <w:rsid w:val="00712237"/>
    <w:rsid w:val="00712B3E"/>
    <w:rsid w:val="0071617F"/>
    <w:rsid w:val="00717393"/>
    <w:rsid w:val="00726A4D"/>
    <w:rsid w:val="00727121"/>
    <w:rsid w:val="00732920"/>
    <w:rsid w:val="00733B36"/>
    <w:rsid w:val="007358E1"/>
    <w:rsid w:val="00735C3F"/>
    <w:rsid w:val="00736C7D"/>
    <w:rsid w:val="00744642"/>
    <w:rsid w:val="00745F07"/>
    <w:rsid w:val="00751AF8"/>
    <w:rsid w:val="007572AD"/>
    <w:rsid w:val="00757963"/>
    <w:rsid w:val="0076031E"/>
    <w:rsid w:val="007610E9"/>
    <w:rsid w:val="00761606"/>
    <w:rsid w:val="00763A09"/>
    <w:rsid w:val="00765C0F"/>
    <w:rsid w:val="00765C5E"/>
    <w:rsid w:val="00767397"/>
    <w:rsid w:val="0077421A"/>
    <w:rsid w:val="00777EDF"/>
    <w:rsid w:val="00780F38"/>
    <w:rsid w:val="00790912"/>
    <w:rsid w:val="00790EE0"/>
    <w:rsid w:val="00792AB3"/>
    <w:rsid w:val="007A1DDB"/>
    <w:rsid w:val="007B3AE4"/>
    <w:rsid w:val="007B4D42"/>
    <w:rsid w:val="007B56B4"/>
    <w:rsid w:val="007B696D"/>
    <w:rsid w:val="007C01F5"/>
    <w:rsid w:val="007C03E9"/>
    <w:rsid w:val="007C2ED4"/>
    <w:rsid w:val="007E13C6"/>
    <w:rsid w:val="007E67AB"/>
    <w:rsid w:val="007F3CE5"/>
    <w:rsid w:val="007F59BF"/>
    <w:rsid w:val="007F76E9"/>
    <w:rsid w:val="007F7E12"/>
    <w:rsid w:val="00801D02"/>
    <w:rsid w:val="00801FE3"/>
    <w:rsid w:val="00802645"/>
    <w:rsid w:val="008055B7"/>
    <w:rsid w:val="008078F3"/>
    <w:rsid w:val="00812F77"/>
    <w:rsid w:val="00815103"/>
    <w:rsid w:val="008251C0"/>
    <w:rsid w:val="0083069F"/>
    <w:rsid w:val="008319FF"/>
    <w:rsid w:val="00832909"/>
    <w:rsid w:val="00834ED2"/>
    <w:rsid w:val="00836739"/>
    <w:rsid w:val="00840337"/>
    <w:rsid w:val="008406D7"/>
    <w:rsid w:val="008412E6"/>
    <w:rsid w:val="00842124"/>
    <w:rsid w:val="00842F75"/>
    <w:rsid w:val="00844401"/>
    <w:rsid w:val="00844C37"/>
    <w:rsid w:val="00846CC4"/>
    <w:rsid w:val="00856FBD"/>
    <w:rsid w:val="00860D41"/>
    <w:rsid w:val="008637A1"/>
    <w:rsid w:val="00863B02"/>
    <w:rsid w:val="00864B4C"/>
    <w:rsid w:val="00867A4D"/>
    <w:rsid w:val="00872C36"/>
    <w:rsid w:val="00875521"/>
    <w:rsid w:val="008862D1"/>
    <w:rsid w:val="00887001"/>
    <w:rsid w:val="00887149"/>
    <w:rsid w:val="00893605"/>
    <w:rsid w:val="00893B9D"/>
    <w:rsid w:val="008A2534"/>
    <w:rsid w:val="008A2C1C"/>
    <w:rsid w:val="008A7182"/>
    <w:rsid w:val="008B4AB7"/>
    <w:rsid w:val="008B687D"/>
    <w:rsid w:val="008C420D"/>
    <w:rsid w:val="008C716A"/>
    <w:rsid w:val="008D1E1C"/>
    <w:rsid w:val="008D5971"/>
    <w:rsid w:val="008D5E07"/>
    <w:rsid w:val="008E1BC7"/>
    <w:rsid w:val="008E1CE7"/>
    <w:rsid w:val="008E720F"/>
    <w:rsid w:val="008F32B3"/>
    <w:rsid w:val="008F3EF6"/>
    <w:rsid w:val="008F5A1B"/>
    <w:rsid w:val="008F77E9"/>
    <w:rsid w:val="00905FA6"/>
    <w:rsid w:val="0090672B"/>
    <w:rsid w:val="00913728"/>
    <w:rsid w:val="009169EB"/>
    <w:rsid w:val="00922044"/>
    <w:rsid w:val="00925BC8"/>
    <w:rsid w:val="00940893"/>
    <w:rsid w:val="009412E8"/>
    <w:rsid w:val="00943F1D"/>
    <w:rsid w:val="00954F4B"/>
    <w:rsid w:val="00962F97"/>
    <w:rsid w:val="00965861"/>
    <w:rsid w:val="00970C8E"/>
    <w:rsid w:val="00972371"/>
    <w:rsid w:val="0097469E"/>
    <w:rsid w:val="00984302"/>
    <w:rsid w:val="00997D92"/>
    <w:rsid w:val="009A640B"/>
    <w:rsid w:val="009A682A"/>
    <w:rsid w:val="009A70AD"/>
    <w:rsid w:val="009C1C2E"/>
    <w:rsid w:val="009C1E9B"/>
    <w:rsid w:val="009C4651"/>
    <w:rsid w:val="009C4D28"/>
    <w:rsid w:val="009D0472"/>
    <w:rsid w:val="009D44D3"/>
    <w:rsid w:val="009E3787"/>
    <w:rsid w:val="009E6C8E"/>
    <w:rsid w:val="009F1286"/>
    <w:rsid w:val="009F40FA"/>
    <w:rsid w:val="009F59DB"/>
    <w:rsid w:val="009F5DFB"/>
    <w:rsid w:val="00A001F5"/>
    <w:rsid w:val="00A0233C"/>
    <w:rsid w:val="00A04D6E"/>
    <w:rsid w:val="00A076D2"/>
    <w:rsid w:val="00A15543"/>
    <w:rsid w:val="00A25C38"/>
    <w:rsid w:val="00A264F9"/>
    <w:rsid w:val="00A269DA"/>
    <w:rsid w:val="00A27E01"/>
    <w:rsid w:val="00A3108C"/>
    <w:rsid w:val="00A3330C"/>
    <w:rsid w:val="00A33ECC"/>
    <w:rsid w:val="00A40A11"/>
    <w:rsid w:val="00A415B7"/>
    <w:rsid w:val="00A443F0"/>
    <w:rsid w:val="00A47F71"/>
    <w:rsid w:val="00A50125"/>
    <w:rsid w:val="00A52940"/>
    <w:rsid w:val="00A5792B"/>
    <w:rsid w:val="00A63DF5"/>
    <w:rsid w:val="00A670BC"/>
    <w:rsid w:val="00A73653"/>
    <w:rsid w:val="00A826F6"/>
    <w:rsid w:val="00A8404E"/>
    <w:rsid w:val="00A86FC2"/>
    <w:rsid w:val="00A87DAC"/>
    <w:rsid w:val="00A90374"/>
    <w:rsid w:val="00A914D6"/>
    <w:rsid w:val="00A93BDD"/>
    <w:rsid w:val="00AA28C5"/>
    <w:rsid w:val="00AA445C"/>
    <w:rsid w:val="00AA537A"/>
    <w:rsid w:val="00AA7C18"/>
    <w:rsid w:val="00AB044F"/>
    <w:rsid w:val="00AB1897"/>
    <w:rsid w:val="00AB5A33"/>
    <w:rsid w:val="00AB6F60"/>
    <w:rsid w:val="00AC11B2"/>
    <w:rsid w:val="00AC5E4C"/>
    <w:rsid w:val="00AD32E2"/>
    <w:rsid w:val="00AE0342"/>
    <w:rsid w:val="00B02B94"/>
    <w:rsid w:val="00B05204"/>
    <w:rsid w:val="00B0713D"/>
    <w:rsid w:val="00B10A0D"/>
    <w:rsid w:val="00B125FE"/>
    <w:rsid w:val="00B1280C"/>
    <w:rsid w:val="00B15D17"/>
    <w:rsid w:val="00B25AF9"/>
    <w:rsid w:val="00B30083"/>
    <w:rsid w:val="00B374D6"/>
    <w:rsid w:val="00B4374D"/>
    <w:rsid w:val="00B4388B"/>
    <w:rsid w:val="00B43979"/>
    <w:rsid w:val="00B4440E"/>
    <w:rsid w:val="00B449BA"/>
    <w:rsid w:val="00B44E29"/>
    <w:rsid w:val="00B452E9"/>
    <w:rsid w:val="00B510F0"/>
    <w:rsid w:val="00B51615"/>
    <w:rsid w:val="00B526F6"/>
    <w:rsid w:val="00B53133"/>
    <w:rsid w:val="00B55019"/>
    <w:rsid w:val="00B55379"/>
    <w:rsid w:val="00B61549"/>
    <w:rsid w:val="00B622AB"/>
    <w:rsid w:val="00B67B03"/>
    <w:rsid w:val="00B77261"/>
    <w:rsid w:val="00B82E89"/>
    <w:rsid w:val="00B9567F"/>
    <w:rsid w:val="00BD2DAC"/>
    <w:rsid w:val="00BD3363"/>
    <w:rsid w:val="00BD700D"/>
    <w:rsid w:val="00BE1611"/>
    <w:rsid w:val="00BE19DA"/>
    <w:rsid w:val="00BE2ED8"/>
    <w:rsid w:val="00BE6CBC"/>
    <w:rsid w:val="00BE7C91"/>
    <w:rsid w:val="00BF3106"/>
    <w:rsid w:val="00BF40CD"/>
    <w:rsid w:val="00BF49A3"/>
    <w:rsid w:val="00BF5C8C"/>
    <w:rsid w:val="00C01528"/>
    <w:rsid w:val="00C01E7B"/>
    <w:rsid w:val="00C03F4B"/>
    <w:rsid w:val="00C14C2C"/>
    <w:rsid w:val="00C16ABF"/>
    <w:rsid w:val="00C41C98"/>
    <w:rsid w:val="00C44EF3"/>
    <w:rsid w:val="00C4602C"/>
    <w:rsid w:val="00C56D13"/>
    <w:rsid w:val="00C57401"/>
    <w:rsid w:val="00C6283C"/>
    <w:rsid w:val="00C65BDD"/>
    <w:rsid w:val="00C81077"/>
    <w:rsid w:val="00C81C62"/>
    <w:rsid w:val="00C852DB"/>
    <w:rsid w:val="00C86D3D"/>
    <w:rsid w:val="00C93718"/>
    <w:rsid w:val="00C9511B"/>
    <w:rsid w:val="00C96F1F"/>
    <w:rsid w:val="00CA06C9"/>
    <w:rsid w:val="00CA26FF"/>
    <w:rsid w:val="00CA450B"/>
    <w:rsid w:val="00CB0906"/>
    <w:rsid w:val="00CC060F"/>
    <w:rsid w:val="00CC3252"/>
    <w:rsid w:val="00CD2744"/>
    <w:rsid w:val="00CD2A86"/>
    <w:rsid w:val="00CD3D4B"/>
    <w:rsid w:val="00CD4ED1"/>
    <w:rsid w:val="00CD7831"/>
    <w:rsid w:val="00CF4A66"/>
    <w:rsid w:val="00CF4B9D"/>
    <w:rsid w:val="00CF7B1D"/>
    <w:rsid w:val="00D01961"/>
    <w:rsid w:val="00D052FF"/>
    <w:rsid w:val="00D076EB"/>
    <w:rsid w:val="00D13618"/>
    <w:rsid w:val="00D1652C"/>
    <w:rsid w:val="00D325C4"/>
    <w:rsid w:val="00D3520B"/>
    <w:rsid w:val="00D35380"/>
    <w:rsid w:val="00D36458"/>
    <w:rsid w:val="00D43F07"/>
    <w:rsid w:val="00D57DA4"/>
    <w:rsid w:val="00D6213C"/>
    <w:rsid w:val="00D720E6"/>
    <w:rsid w:val="00D72256"/>
    <w:rsid w:val="00D72F5F"/>
    <w:rsid w:val="00D80197"/>
    <w:rsid w:val="00D83534"/>
    <w:rsid w:val="00D83796"/>
    <w:rsid w:val="00D83F25"/>
    <w:rsid w:val="00D93E0F"/>
    <w:rsid w:val="00D945A4"/>
    <w:rsid w:val="00D96BAE"/>
    <w:rsid w:val="00DA1B2E"/>
    <w:rsid w:val="00DA66B2"/>
    <w:rsid w:val="00DB0C5D"/>
    <w:rsid w:val="00DB1649"/>
    <w:rsid w:val="00DB5C09"/>
    <w:rsid w:val="00DB5F44"/>
    <w:rsid w:val="00DD2EF2"/>
    <w:rsid w:val="00DD762D"/>
    <w:rsid w:val="00DE154C"/>
    <w:rsid w:val="00DE16F8"/>
    <w:rsid w:val="00DE1BE9"/>
    <w:rsid w:val="00DE3435"/>
    <w:rsid w:val="00DE7DFD"/>
    <w:rsid w:val="00DF162B"/>
    <w:rsid w:val="00DF69A5"/>
    <w:rsid w:val="00DF7353"/>
    <w:rsid w:val="00E0248F"/>
    <w:rsid w:val="00E058D0"/>
    <w:rsid w:val="00E0594E"/>
    <w:rsid w:val="00E05F6B"/>
    <w:rsid w:val="00E12788"/>
    <w:rsid w:val="00E15210"/>
    <w:rsid w:val="00E20903"/>
    <w:rsid w:val="00E21879"/>
    <w:rsid w:val="00E2367F"/>
    <w:rsid w:val="00E249EE"/>
    <w:rsid w:val="00E24C2C"/>
    <w:rsid w:val="00E25537"/>
    <w:rsid w:val="00E334FE"/>
    <w:rsid w:val="00E36CB6"/>
    <w:rsid w:val="00E46CEE"/>
    <w:rsid w:val="00E57F61"/>
    <w:rsid w:val="00E61B89"/>
    <w:rsid w:val="00E62DC9"/>
    <w:rsid w:val="00E6433E"/>
    <w:rsid w:val="00E75AF7"/>
    <w:rsid w:val="00E80705"/>
    <w:rsid w:val="00E819BF"/>
    <w:rsid w:val="00E832F6"/>
    <w:rsid w:val="00E9042C"/>
    <w:rsid w:val="00E916D5"/>
    <w:rsid w:val="00E93CDE"/>
    <w:rsid w:val="00E93E4C"/>
    <w:rsid w:val="00EA1C84"/>
    <w:rsid w:val="00EB7416"/>
    <w:rsid w:val="00EC0A39"/>
    <w:rsid w:val="00EC45EC"/>
    <w:rsid w:val="00EC4665"/>
    <w:rsid w:val="00EC5F43"/>
    <w:rsid w:val="00EC65C4"/>
    <w:rsid w:val="00ED17E7"/>
    <w:rsid w:val="00ED46E5"/>
    <w:rsid w:val="00ED71DC"/>
    <w:rsid w:val="00ED74E1"/>
    <w:rsid w:val="00EE1519"/>
    <w:rsid w:val="00EE3D48"/>
    <w:rsid w:val="00EE692A"/>
    <w:rsid w:val="00EE7A95"/>
    <w:rsid w:val="00EF1BD2"/>
    <w:rsid w:val="00EF4922"/>
    <w:rsid w:val="00EF5490"/>
    <w:rsid w:val="00F0084B"/>
    <w:rsid w:val="00F01EF3"/>
    <w:rsid w:val="00F0494D"/>
    <w:rsid w:val="00F05066"/>
    <w:rsid w:val="00F05130"/>
    <w:rsid w:val="00F07486"/>
    <w:rsid w:val="00F3124F"/>
    <w:rsid w:val="00F35553"/>
    <w:rsid w:val="00F37986"/>
    <w:rsid w:val="00F420C7"/>
    <w:rsid w:val="00F52C02"/>
    <w:rsid w:val="00F539F7"/>
    <w:rsid w:val="00F6455D"/>
    <w:rsid w:val="00F841F1"/>
    <w:rsid w:val="00F87DD5"/>
    <w:rsid w:val="00F94EC1"/>
    <w:rsid w:val="00F964F6"/>
    <w:rsid w:val="00FA375A"/>
    <w:rsid w:val="00FA4D99"/>
    <w:rsid w:val="00FB08B5"/>
    <w:rsid w:val="00FB22E0"/>
    <w:rsid w:val="00FB3DA1"/>
    <w:rsid w:val="00FD068D"/>
    <w:rsid w:val="00FD1794"/>
    <w:rsid w:val="00FD20F1"/>
    <w:rsid w:val="00FD5330"/>
    <w:rsid w:val="00FD7382"/>
    <w:rsid w:val="00FE0293"/>
    <w:rsid w:val="00FE60E4"/>
    <w:rsid w:val="00FE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3DD99"/>
  <w15:chartTrackingRefBased/>
  <w15:docId w15:val="{FEF44E7C-2487-4886-86D6-6F044348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1D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173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Hamilton</dc:creator>
  <cp:keywords/>
  <dc:description/>
  <cp:lastModifiedBy>Ian Hamilton</cp:lastModifiedBy>
  <cp:revision>8</cp:revision>
  <dcterms:created xsi:type="dcterms:W3CDTF">2022-08-19T18:41:00Z</dcterms:created>
  <dcterms:modified xsi:type="dcterms:W3CDTF">2022-08-20T11:32:00Z</dcterms:modified>
</cp:coreProperties>
</file>